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8AA">
      <w:pPr>
        <w:rPr>
          <w:rFonts w:ascii="Arial" w:hAnsi="Arial" w:cs="Arial"/>
        </w:rPr>
      </w:pPr>
      <w:r>
        <w:rPr>
          <w:rFonts w:ascii="Arial" w:hAnsi="Arial" w:cs="Arial"/>
        </w:rPr>
        <w:t>Fotogalerie rostlin, jejichž semínka můžete najít v naší Semínkovně:</w:t>
      </w:r>
    </w:p>
    <w:p w:rsidR="005178AA" w:rsidRDefault="005178AA">
      <w:pPr>
        <w:rPr>
          <w:rFonts w:ascii="Arial" w:hAnsi="Arial" w:cs="Arial"/>
        </w:rPr>
      </w:pPr>
    </w:p>
    <w:p w:rsidR="005178AA" w:rsidRPr="005178AA" w:rsidRDefault="005178AA">
      <w:pPr>
        <w:rPr>
          <w:rFonts w:ascii="Arial" w:hAnsi="Arial" w:cs="Arial"/>
        </w:rPr>
      </w:pPr>
    </w:p>
    <w:sectPr w:rsidR="005178AA" w:rsidRPr="0051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178AA"/>
    <w:rsid w:val="0051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2018-09-15T12:18:00Z</dcterms:created>
  <dcterms:modified xsi:type="dcterms:W3CDTF">2018-09-15T12:19:00Z</dcterms:modified>
</cp:coreProperties>
</file>